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87" w:rsidRDefault="00921E87" w:rsidP="00921E87">
      <w:pPr>
        <w:widowControl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附件2</w:t>
      </w:r>
    </w:p>
    <w:p w:rsidR="00921E87" w:rsidRPr="009377CE" w:rsidRDefault="00921E87" w:rsidP="00921E87">
      <w:pPr>
        <w:widowControl/>
        <w:jc w:val="center"/>
        <w:rPr>
          <w:rFonts w:ascii="仿宋_GB2312" w:eastAsia="仿宋_GB2312" w:hAnsi="黑体" w:hint="eastAsia"/>
          <w:b/>
          <w:bCs/>
          <w:sz w:val="32"/>
          <w:szCs w:val="28"/>
        </w:rPr>
      </w:pPr>
      <w:r w:rsidRPr="009377CE">
        <w:rPr>
          <w:rFonts w:ascii="仿宋_GB2312" w:eastAsia="仿宋_GB2312" w:hint="eastAsia"/>
          <w:b/>
          <w:bCs/>
          <w:sz w:val="32"/>
          <w:szCs w:val="32"/>
        </w:rPr>
        <w:t>全国职业院校智能网联汽车新技术寒假培训班报名</w:t>
      </w:r>
      <w:r w:rsidRPr="009377CE">
        <w:rPr>
          <w:rFonts w:ascii="仿宋_GB2312" w:eastAsia="仿宋_GB2312" w:hAnsi="黑体" w:hint="eastAsia"/>
          <w:b/>
          <w:bCs/>
          <w:sz w:val="32"/>
          <w:szCs w:val="28"/>
        </w:rPr>
        <w:t>回执表</w:t>
      </w:r>
    </w:p>
    <w:tbl>
      <w:tblPr>
        <w:tblpPr w:leftFromText="180" w:rightFromText="180" w:vertAnchor="text" w:horzAnchor="margin" w:tblpX="-286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037"/>
        <w:gridCol w:w="820"/>
        <w:gridCol w:w="1822"/>
        <w:gridCol w:w="1571"/>
        <w:gridCol w:w="1439"/>
        <w:gridCol w:w="1347"/>
      </w:tblGrid>
      <w:tr w:rsidR="00921E87" w:rsidRPr="009377CE" w:rsidTr="00CB7334">
        <w:trPr>
          <w:trHeight w:val="41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院校名称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21E87" w:rsidRPr="009377CE" w:rsidTr="00CB7334">
        <w:trPr>
          <w:trHeight w:val="56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21E87" w:rsidRPr="009377CE" w:rsidTr="00CB7334">
        <w:trPr>
          <w:trHeight w:val="98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 w:firstLineChars="50" w:firstLine="12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单位名称：</w:t>
            </w:r>
          </w:p>
          <w:p w:rsidR="00921E87" w:rsidRPr="009377CE" w:rsidRDefault="00921E87" w:rsidP="00CB7334">
            <w:pPr>
              <w:spacing w:line="365" w:lineRule="atLeas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开票税号：</w:t>
            </w:r>
          </w:p>
        </w:tc>
      </w:tr>
      <w:tr w:rsidR="00921E87" w:rsidRPr="009377CE" w:rsidTr="00CB7334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4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办公电话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少数民族</w:t>
            </w:r>
          </w:p>
          <w:p w:rsidR="00921E87" w:rsidRPr="009377CE" w:rsidRDefault="00921E87" w:rsidP="00CB7334">
            <w:pPr>
              <w:spacing w:line="365" w:lineRule="atLeast"/>
              <w:ind w:left="1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饮食要求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365" w:lineRule="atLeast"/>
              <w:ind w:left="1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住宿要求</w:t>
            </w:r>
          </w:p>
        </w:tc>
      </w:tr>
      <w:tr w:rsidR="00921E87" w:rsidRPr="009377CE" w:rsidTr="00CB7334">
        <w:trPr>
          <w:trHeight w:val="80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单间</w:t>
            </w:r>
            <w:r w:rsidRPr="009377CE">
              <w:rPr>
                <w:rFonts w:ascii="仿宋_GB2312" w:eastAsia="仿宋_GB2312" w:hint="eastAsia"/>
                <w:sz w:val="24"/>
              </w:rPr>
              <w:sym w:font="Wingdings 2" w:char="00A3"/>
            </w:r>
          </w:p>
          <w:p w:rsidR="00921E87" w:rsidRPr="009377CE" w:rsidRDefault="00921E87" w:rsidP="00CB7334">
            <w:pPr>
              <w:spacing w:line="2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标间□</w:t>
            </w:r>
          </w:p>
        </w:tc>
      </w:tr>
      <w:tr w:rsidR="00921E87" w:rsidRPr="009377CE" w:rsidTr="00CB7334">
        <w:trPr>
          <w:trHeight w:val="7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ind w:left="1"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单间</w:t>
            </w:r>
            <w:r w:rsidRPr="009377CE">
              <w:rPr>
                <w:rFonts w:ascii="仿宋_GB2312" w:eastAsia="仿宋_GB2312" w:hint="eastAsia"/>
                <w:sz w:val="24"/>
              </w:rPr>
              <w:sym w:font="Wingdings 2" w:char="00A3"/>
            </w:r>
          </w:p>
          <w:p w:rsidR="00921E87" w:rsidRPr="009377CE" w:rsidRDefault="00921E87" w:rsidP="00CB7334">
            <w:pPr>
              <w:spacing w:line="26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标间□</w:t>
            </w:r>
          </w:p>
        </w:tc>
      </w:tr>
      <w:tr w:rsidR="00921E87" w:rsidRPr="009377CE" w:rsidTr="00CB7334">
        <w:trPr>
          <w:trHeight w:val="68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7" w:rsidRPr="009377CE" w:rsidRDefault="00921E87" w:rsidP="00CB7334">
            <w:pPr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color w:val="000000"/>
                <w:sz w:val="24"/>
              </w:rPr>
              <w:t>备注：</w:t>
            </w:r>
          </w:p>
        </w:tc>
      </w:tr>
    </w:tbl>
    <w:p w:rsidR="00921E87" w:rsidRPr="009377CE" w:rsidRDefault="00921E87" w:rsidP="00921E87">
      <w:pPr>
        <w:pStyle w:val="a3"/>
        <w:spacing w:before="4" w:line="360" w:lineRule="auto"/>
        <w:ind w:firstLineChars="0" w:firstLine="0"/>
        <w:rPr>
          <w:rFonts w:ascii="仿宋_GB2312" w:eastAsia="仿宋_GB2312" w:cs="宋体" w:hint="eastAsia"/>
          <w:color w:val="000000"/>
        </w:rPr>
      </w:pPr>
      <w:r w:rsidRPr="009377CE">
        <w:rPr>
          <w:rFonts w:ascii="仿宋_GB2312" w:eastAsia="仿宋_GB2312" w:hint="eastAsia"/>
          <w:b/>
          <w:bCs/>
          <w:color w:val="000000"/>
          <w:sz w:val="24"/>
        </w:rPr>
        <w:t>注：</w:t>
      </w:r>
      <w:r w:rsidRPr="009377CE">
        <w:rPr>
          <w:rFonts w:ascii="仿宋_GB2312" w:eastAsia="仿宋_GB2312" w:hint="eastAsia"/>
          <w:bCs/>
          <w:color w:val="000000"/>
          <w:spacing w:val="-7"/>
          <w:sz w:val="24"/>
        </w:rPr>
        <w:t>1、因培训处于春运期间，务必请参培老师根据时间安排自行预定往返车票；2.请提前进行报名，不接受现场报名；3、本次培训建议培训学院自行携带个人笔记本电脑安装应用软件。</w:t>
      </w:r>
    </w:p>
    <w:p w:rsidR="00332060" w:rsidRPr="00921E87" w:rsidRDefault="00332060"/>
    <w:sectPr w:rsidR="00332060" w:rsidRPr="00921E87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E87"/>
    <w:rsid w:val="00332060"/>
    <w:rsid w:val="00921E87"/>
    <w:rsid w:val="00E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921E87"/>
    <w:pPr>
      <w:ind w:firstLineChars="200" w:firstLine="420"/>
    </w:pPr>
  </w:style>
  <w:style w:type="paragraph" w:styleId="a4">
    <w:name w:val="List Paragraph"/>
    <w:basedOn w:val="a"/>
    <w:uiPriority w:val="34"/>
    <w:qFormat/>
    <w:rsid w:val="00921E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2019-12-05T02:32:00Z</dcterms:created>
  <dcterms:modified xsi:type="dcterms:W3CDTF">2019-12-05T02:32:00Z</dcterms:modified>
</cp:coreProperties>
</file>